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623334AD" w:rsidR="00841AE4" w:rsidRPr="00FB0F83" w:rsidRDefault="00D22A70" w:rsidP="71AA3823">
      <w:pPr>
        <w:suppressAutoHyphens/>
        <w:jc w:val="center"/>
        <w:rPr>
          <w:rFonts w:ascii="Arial" w:eastAsia="Times New Roman" w:hAnsi="Arial" w:cs="Arial"/>
          <w:b/>
          <w:bCs/>
          <w:sz w:val="20"/>
          <w:szCs w:val="20"/>
        </w:rPr>
      </w:pPr>
      <w:r w:rsidRPr="00D22A70">
        <w:rPr>
          <w:rFonts w:ascii="Arial" w:eastAsia="Times New Roman" w:hAnsi="Arial" w:cs="Arial"/>
          <w:b/>
          <w:bCs/>
          <w:sz w:val="20"/>
          <w:szCs w:val="20"/>
        </w:rPr>
        <w:t>„Oprava přístupové cesty OLU sanatorium Jevíčko</w:t>
      </w:r>
      <w:r>
        <w:rPr>
          <w:rFonts w:ascii="Arial" w:eastAsia="Times New Roman"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371F3"/>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8569D"/>
    <w:rsid w:val="00C94368"/>
    <w:rsid w:val="00D22A70"/>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873</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Krátká Marie</cp:lastModifiedBy>
  <cp:revision>37</cp:revision>
  <dcterms:created xsi:type="dcterms:W3CDTF">2024-08-16T06:31:00Z</dcterms:created>
  <dcterms:modified xsi:type="dcterms:W3CDTF">2025-05-15T12:15:00Z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